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61175" w14:textId="72DE87FA" w:rsidR="00001635" w:rsidRDefault="00F0666A">
      <w:r w:rsidRPr="00F0666A">
        <w:t>Matomo</w:t>
      </w:r>
      <w:r>
        <w:rPr>
          <w:lang w:val="en-US"/>
        </w:rPr>
        <w:t xml:space="preserve">-  </w:t>
      </w:r>
      <w:r w:rsidR="00866FF9">
        <w:rPr>
          <w:lang w:val="en-US"/>
        </w:rPr>
        <w:t>(</w:t>
      </w:r>
      <w:r>
        <w:rPr>
          <w:lang w:val="en-US"/>
        </w:rPr>
        <w:t>ex Piwik</w:t>
      </w:r>
      <w:r w:rsidR="00866FF9">
        <w:rPr>
          <w:lang w:val="en-US"/>
        </w:rPr>
        <w:t>)</w:t>
      </w:r>
      <w:r>
        <w:rPr>
          <w:lang w:val="en-US"/>
        </w:rPr>
        <w:t xml:space="preserve"> </w:t>
      </w:r>
      <w:r w:rsidRPr="00F0666A">
        <w:t>web analytics platform</w:t>
      </w:r>
    </w:p>
    <w:p w14:paraId="3217567C" w14:textId="1D4E4C71" w:rsidR="00F0666A" w:rsidRDefault="00866FF9">
      <w:r>
        <w:t xml:space="preserve">The cloud-hosted version of </w:t>
      </w:r>
      <w:r w:rsidR="00F0666A">
        <w:t xml:space="preserve">Matomo analytics platform </w:t>
      </w:r>
      <w:r>
        <w:t>is</w:t>
      </w:r>
      <w:r w:rsidR="00F0666A">
        <w:t xml:space="preserve"> implemented</w:t>
      </w:r>
      <w:r>
        <w:t xml:space="preserve"> in the webapplication.</w:t>
      </w:r>
      <w:r w:rsidR="00F0666A">
        <w:t xml:space="preserve"> </w:t>
      </w:r>
      <w:r>
        <w:t>Via</w:t>
      </w:r>
      <w:r w:rsidR="00F0666A">
        <w:t xml:space="preserve"> </w:t>
      </w:r>
      <w:hyperlink r:id="rId5" w:history="1">
        <w:r w:rsidR="00F0666A">
          <w:rPr>
            <w:rStyle w:val="Hyperlink"/>
          </w:rPr>
          <w:t>https://kennisopenbaarbestuur.innocraft.cloud/</w:t>
        </w:r>
      </w:hyperlink>
      <w:r w:rsidR="00F0666A">
        <w:t xml:space="preserve"> </w:t>
      </w:r>
      <w:r w:rsidR="004C3C79">
        <w:t>users can get</w:t>
      </w:r>
      <w:r>
        <w:t xml:space="preserve"> access to a</w:t>
      </w:r>
      <w:r w:rsidR="00F0666A">
        <w:t xml:space="preserve"> dashboard where </w:t>
      </w:r>
      <w:r w:rsidR="004C3C79">
        <w:t>they</w:t>
      </w:r>
      <w:r>
        <w:t xml:space="preserve"> </w:t>
      </w:r>
      <w:r w:rsidR="00F0666A">
        <w:t>can</w:t>
      </w:r>
      <w:r w:rsidR="004C3C79">
        <w:t xml:space="preserve"> view</w:t>
      </w:r>
      <w:r w:rsidR="00F0666A">
        <w:t xml:space="preserve"> </w:t>
      </w:r>
      <w:r>
        <w:t>all available statistics, like page</w:t>
      </w:r>
      <w:r w:rsidR="00F0666A">
        <w:t xml:space="preserve"> visites </w:t>
      </w:r>
      <w:r>
        <w:t xml:space="preserve">or </w:t>
      </w:r>
      <w:r w:rsidR="00F0666A">
        <w:t>what content has been downloaded.</w:t>
      </w:r>
      <w:r>
        <w:t xml:space="preserve"> </w:t>
      </w:r>
      <w:r w:rsidR="00F0666A">
        <w:t>The dashboard has 3 different instances</w:t>
      </w:r>
      <w:r>
        <w:t>, one for each environment (1. test, 2. acceptance, 3. production)</w:t>
      </w:r>
      <w:r w:rsidR="00F0666A">
        <w:t xml:space="preserve">. </w:t>
      </w:r>
    </w:p>
    <w:p w14:paraId="673022B1" w14:textId="77777777" w:rsidR="00866FF9" w:rsidRDefault="00F0666A">
      <w:r>
        <w:t xml:space="preserve">Implementation for </w:t>
      </w:r>
      <w:r w:rsidR="004A4BBC">
        <w:t xml:space="preserve">matomo has been </w:t>
      </w:r>
      <w:r w:rsidR="00866FF9">
        <w:t>done</w:t>
      </w:r>
      <w:r w:rsidR="004A4BBC">
        <w:t xml:space="preserve"> in 2 steps</w:t>
      </w:r>
      <w:r w:rsidR="00866FF9">
        <w:t>:</w:t>
      </w:r>
    </w:p>
    <w:p w14:paraId="473ACCE6" w14:textId="532A257B" w:rsidR="00866FF9" w:rsidRDefault="004A4BBC" w:rsidP="00866FF9">
      <w:pPr>
        <w:pStyle w:val="Lijstalinea"/>
        <w:numPr>
          <w:ilvl w:val="0"/>
          <w:numId w:val="1"/>
        </w:numPr>
      </w:pPr>
      <w:r>
        <w:t xml:space="preserve">First create </w:t>
      </w:r>
      <w:r w:rsidR="00866FF9">
        <w:t xml:space="preserve">a </w:t>
      </w:r>
      <w:r>
        <w:t>cloud dashboard.</w:t>
      </w:r>
    </w:p>
    <w:p w14:paraId="7180B592" w14:textId="77777777" w:rsidR="00866FF9" w:rsidRDefault="00866FF9" w:rsidP="00866FF9">
      <w:pPr>
        <w:pStyle w:val="Lijstalinea"/>
        <w:numPr>
          <w:ilvl w:val="0"/>
          <w:numId w:val="1"/>
        </w:numPr>
      </w:pPr>
      <w:r>
        <w:t>I</w:t>
      </w:r>
      <w:r w:rsidR="004A4BBC">
        <w:t xml:space="preserve">nclude javascript code in Pagebase of </w:t>
      </w:r>
      <w:hyperlink r:id="rId6" w:history="1">
        <w:r w:rsidR="004A4BBC">
          <w:rPr>
            <w:rStyle w:val="Hyperlink"/>
          </w:rPr>
          <w:t>https://kennisopenbaarbestuur.nl/</w:t>
        </w:r>
      </w:hyperlink>
      <w:r w:rsidR="004A4BBC">
        <w:t>.</w:t>
      </w:r>
    </w:p>
    <w:p w14:paraId="5FE1AADD" w14:textId="49DFCA52" w:rsidR="00F0666A" w:rsidRDefault="004A4BBC" w:rsidP="00866FF9">
      <w:pPr>
        <w:ind w:left="360"/>
      </w:pPr>
      <w:r>
        <w:t xml:space="preserve">With this solution all pages have been coverd and every click inside page </w:t>
      </w:r>
      <w:r w:rsidR="00866FF9">
        <w:t>will be tracked.</w:t>
      </w:r>
      <w:r>
        <w:t xml:space="preserve"> </w:t>
      </w:r>
      <w:r w:rsidR="00866FF9">
        <w:t>Downloaded content will also be tracked.</w:t>
      </w:r>
    </w:p>
    <w:p w14:paraId="08178064" w14:textId="06F93A0B" w:rsidR="00D9013C" w:rsidRDefault="00D9013C" w:rsidP="00D9013C">
      <w:r>
        <w:t>There is no usermanual provided for the usages of Matomo. There are key users at the client who are monitoring and maintaining the dashboard.</w:t>
      </w:r>
    </w:p>
    <w:p w14:paraId="2712C7E1" w14:textId="77777777" w:rsidR="004C3C79" w:rsidRDefault="004C3C79" w:rsidP="004C3C79"/>
    <w:sectPr w:rsidR="004C3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93B6B"/>
    <w:multiLevelType w:val="hybridMultilevel"/>
    <w:tmpl w:val="25D839FA"/>
    <w:lvl w:ilvl="0" w:tplc="A92805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66A"/>
    <w:rsid w:val="00001635"/>
    <w:rsid w:val="0000213D"/>
    <w:rsid w:val="00035EF3"/>
    <w:rsid w:val="00062F0C"/>
    <w:rsid w:val="00087C89"/>
    <w:rsid w:val="001C53DA"/>
    <w:rsid w:val="003837A0"/>
    <w:rsid w:val="0038617D"/>
    <w:rsid w:val="004A4BBC"/>
    <w:rsid w:val="004C3C79"/>
    <w:rsid w:val="004E183B"/>
    <w:rsid w:val="0056649A"/>
    <w:rsid w:val="005B0C69"/>
    <w:rsid w:val="006F021A"/>
    <w:rsid w:val="007938A3"/>
    <w:rsid w:val="00834561"/>
    <w:rsid w:val="00866FF9"/>
    <w:rsid w:val="00895B32"/>
    <w:rsid w:val="00900DA5"/>
    <w:rsid w:val="009E619B"/>
    <w:rsid w:val="00BC1FA1"/>
    <w:rsid w:val="00C47136"/>
    <w:rsid w:val="00D9013C"/>
    <w:rsid w:val="00E85710"/>
    <w:rsid w:val="00F0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53E2"/>
  <w15:chartTrackingRefBased/>
  <w15:docId w15:val="{1C3BC697-B05C-4E5F-BDA3-ACBE457F4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F0666A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866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ennisopenbaarbestuur.nl/" TargetMode="External"/><Relationship Id="rId5" Type="http://schemas.openxmlformats.org/officeDocument/2006/relationships/hyperlink" Target="https://kennisopenbaarbestuur.innocraft.clou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Movrin</dc:creator>
  <cp:keywords/>
  <dc:description/>
  <cp:lastModifiedBy>Siwert de Groot</cp:lastModifiedBy>
  <cp:revision>6</cp:revision>
  <dcterms:created xsi:type="dcterms:W3CDTF">2020-06-17T07:05:00Z</dcterms:created>
  <dcterms:modified xsi:type="dcterms:W3CDTF">2020-08-01T07:50:00Z</dcterms:modified>
</cp:coreProperties>
</file>